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63D1" w14:textId="77777777" w:rsidR="005A2AED" w:rsidRPr="002E2536" w:rsidRDefault="005A2AED" w:rsidP="005A2AED">
      <w:pPr>
        <w:spacing w:line="259" w:lineRule="auto"/>
        <w:ind w:right="4"/>
        <w:rPr>
          <w:rFonts w:eastAsia="Calibri"/>
          <w:i/>
          <w:color w:val="000000"/>
          <w:lang w:bidi="it-IT"/>
        </w:rPr>
      </w:pPr>
      <w:bookmarkStart w:id="0" w:name="_Hlk76728493"/>
      <w:r w:rsidRPr="005A2AED">
        <w:rPr>
          <w:b/>
          <w:i/>
          <w:iCs/>
          <w:sz w:val="28"/>
          <w:szCs w:val="24"/>
        </w:rPr>
        <w:t>Allegato 2</w:t>
      </w:r>
      <w:r w:rsidRPr="005A2AED">
        <w:rPr>
          <w:i/>
          <w:iCs/>
          <w:sz w:val="28"/>
          <w:szCs w:val="24"/>
        </w:rPr>
        <w:t xml:space="preserve"> </w:t>
      </w:r>
      <w:r w:rsidRPr="00DD72AA">
        <w:rPr>
          <w:i/>
          <w:iCs/>
          <w:szCs w:val="24"/>
        </w:rPr>
        <w:t xml:space="preserve">all’Avviso </w:t>
      </w:r>
      <w:r w:rsidRPr="002E2536">
        <w:rPr>
          <w:b/>
          <w:color w:val="2C5E9A"/>
        </w:rPr>
        <w:t>DI RECLUTAMENTO DOCENTI INTERNI</w:t>
      </w:r>
      <w:r w:rsidRPr="002E2536">
        <w:rPr>
          <w:b/>
          <w:color w:val="000000"/>
        </w:rPr>
        <w:t xml:space="preserve"> per la Costituzione del Gruppo di lavoro </w:t>
      </w:r>
      <w:r w:rsidRPr="002E2536">
        <w:rPr>
          <w:rFonts w:eastAsia="Calibri"/>
          <w:b/>
          <w:i/>
          <w:color w:val="000000"/>
          <w:lang w:bidi="it-IT"/>
        </w:rPr>
        <w:t>- PNRR Missione 4: Istruzione e ricerca Componente 1:</w:t>
      </w:r>
      <w:r w:rsidRPr="002E2536">
        <w:rPr>
          <w:rFonts w:eastAsia="Calibri"/>
          <w:i/>
          <w:color w:val="000000"/>
          <w:lang w:bidi="it-IT"/>
        </w:rPr>
        <w:t xml:space="preserve"> Potenziamento dell’offerta dei servizi di istruzione: dagli asili nido alle Università </w:t>
      </w:r>
      <w:r w:rsidRPr="002E2536">
        <w:rPr>
          <w:rFonts w:eastAsia="Calibri"/>
          <w:b/>
          <w:i/>
          <w:color w:val="000000"/>
          <w:lang w:bidi="it-IT"/>
        </w:rPr>
        <w:t xml:space="preserve">Investimento 3.2: Scuola 4.0 - Azione 1 - </w:t>
      </w:r>
      <w:proofErr w:type="spellStart"/>
      <w:r w:rsidRPr="002E2536">
        <w:rPr>
          <w:rFonts w:eastAsia="Calibri"/>
          <w:b/>
          <w:i/>
          <w:color w:val="000000"/>
          <w:lang w:bidi="it-IT"/>
        </w:rPr>
        <w:t>Next</w:t>
      </w:r>
      <w:proofErr w:type="spellEnd"/>
      <w:r w:rsidRPr="002E2536">
        <w:rPr>
          <w:rFonts w:eastAsia="Calibri"/>
          <w:b/>
          <w:i/>
          <w:color w:val="000000"/>
          <w:lang w:bidi="it-IT"/>
        </w:rPr>
        <w:t xml:space="preserve"> generation </w:t>
      </w:r>
      <w:proofErr w:type="spellStart"/>
      <w:r w:rsidRPr="002E2536">
        <w:rPr>
          <w:rFonts w:eastAsia="Calibri"/>
          <w:b/>
          <w:i/>
          <w:color w:val="000000"/>
          <w:lang w:bidi="it-IT"/>
        </w:rPr>
        <w:t>classroom</w:t>
      </w:r>
      <w:proofErr w:type="spellEnd"/>
      <w:r w:rsidRPr="002E2536">
        <w:rPr>
          <w:rFonts w:eastAsia="Calibri"/>
          <w:i/>
          <w:color w:val="000000"/>
          <w:lang w:bidi="it-IT"/>
        </w:rPr>
        <w:t xml:space="preserve"> – Ambienti di apprendimento innovativi. </w:t>
      </w:r>
    </w:p>
    <w:p w14:paraId="14773C51" w14:textId="77777777" w:rsidR="005A2AED" w:rsidRPr="002E2536" w:rsidRDefault="005A2AED" w:rsidP="005A2AED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2E2536">
        <w:rPr>
          <w:rFonts w:eastAsia="Calibri"/>
          <w:color w:val="000000"/>
          <w:lang w:bidi="it-IT"/>
        </w:rPr>
        <w:t>CUP: G44D22006740006</w:t>
      </w:r>
    </w:p>
    <w:p w14:paraId="3D51BEC6" w14:textId="77777777" w:rsidR="005A2AED" w:rsidRPr="002E2536" w:rsidRDefault="005A2AED" w:rsidP="005A2AED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2E2536">
        <w:rPr>
          <w:rFonts w:eastAsia="Calibri"/>
          <w:color w:val="000000"/>
          <w:lang w:bidi="it-IT"/>
        </w:rPr>
        <w:t>CNP: M4C1I3.2-2022-961-P-21111</w:t>
      </w:r>
    </w:p>
    <w:p w14:paraId="4A8D9EF9" w14:textId="77777777" w:rsidR="002E2536" w:rsidRPr="002E2536" w:rsidRDefault="002E2536" w:rsidP="002E2536">
      <w:pPr>
        <w:widowControl/>
        <w:adjustRightInd/>
        <w:spacing w:after="21" w:line="238" w:lineRule="auto"/>
        <w:ind w:left="2276" w:right="4"/>
        <w:textAlignment w:val="auto"/>
        <w:rPr>
          <w:rFonts w:eastAsia="Calibri"/>
          <w:color w:val="000000"/>
          <w:sz w:val="22"/>
          <w:szCs w:val="22"/>
        </w:rPr>
      </w:pPr>
    </w:p>
    <w:p w14:paraId="2DDE7CC3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bookmarkStart w:id="1" w:name="_GoBack"/>
      <w:bookmarkEnd w:id="1"/>
      <w:r w:rsidRPr="005A2AED">
        <w:rPr>
          <w:b/>
          <w:color w:val="000000"/>
          <w:sz w:val="24"/>
          <w:szCs w:val="24"/>
        </w:rPr>
        <w:t>Al Dirigente Scolastico</w:t>
      </w:r>
    </w:p>
    <w:p w14:paraId="4B650CC5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DD 3° Circolo “A. Moro”</w:t>
      </w:r>
    </w:p>
    <w:p w14:paraId="7EA7C9CA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Afragola (NA)</w:t>
      </w:r>
    </w:p>
    <w:p w14:paraId="05F53DA0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</w:p>
    <w:p w14:paraId="2C49E4B0" w14:textId="77777777" w:rsidR="005A2AED" w:rsidRPr="005A2AED" w:rsidRDefault="005A2AED" w:rsidP="005A2AED">
      <w:pPr>
        <w:adjustRightInd/>
        <w:spacing w:line="240" w:lineRule="auto"/>
        <w:jc w:val="center"/>
        <w:textAlignment w:val="auto"/>
        <w:rPr>
          <w:b/>
          <w:sz w:val="24"/>
          <w:szCs w:val="22"/>
        </w:rPr>
      </w:pPr>
      <w:r w:rsidRPr="005A2AED">
        <w:rPr>
          <w:b/>
          <w:sz w:val="22"/>
          <w:szCs w:val="22"/>
        </w:rPr>
        <w:t>Griglia</w:t>
      </w:r>
      <w:r w:rsidRPr="005A2AED">
        <w:rPr>
          <w:b/>
          <w:sz w:val="24"/>
          <w:szCs w:val="24"/>
        </w:rPr>
        <w:t xml:space="preserve"> di autovalutazione/valutazione</w:t>
      </w:r>
      <w:r w:rsidRPr="005A2AED">
        <w:rPr>
          <w:b/>
          <w:sz w:val="24"/>
          <w:szCs w:val="22"/>
        </w:rPr>
        <w:t xml:space="preserve"> titoli ESPERTO ESTERNO</w:t>
      </w:r>
    </w:p>
    <w:p w14:paraId="29D70B4E" w14:textId="77777777" w:rsidR="005A2AED" w:rsidRPr="005A2AED" w:rsidRDefault="005A2AED" w:rsidP="005A2AED">
      <w:pPr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5A2AED">
        <w:rPr>
          <w:sz w:val="22"/>
          <w:szCs w:val="22"/>
        </w:rPr>
        <w:t>(il candidato compilerà la griglia di autovalutazione dei titoli relativa al/i modulo/i prescelto, precisando con chiarezza i titoli da valutare -che andranno evidenziati nel curriculum vitae allegato alla domanda di partecipazione-  e assegnandosi il relativo punteggio come da bando)</w:t>
      </w:r>
    </w:p>
    <w:p w14:paraId="39D9813C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 w:val="24"/>
          <w:szCs w:val="24"/>
        </w:rPr>
      </w:pPr>
    </w:p>
    <w:p w14:paraId="683FA2BA" w14:textId="77777777" w:rsidR="005A2AED" w:rsidRPr="005A2AED" w:rsidRDefault="005A2AED" w:rsidP="005A2AED">
      <w:pPr>
        <w:widowControl/>
        <w:tabs>
          <w:tab w:val="left" w:pos="851"/>
        </w:tabs>
        <w:autoSpaceDE w:val="0"/>
        <w:autoSpaceDN w:val="0"/>
        <w:spacing w:line="240" w:lineRule="auto"/>
        <w:textAlignment w:val="auto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Il/</w:t>
      </w:r>
      <w:proofErr w:type="gramStart"/>
      <w:r w:rsidRPr="005A2AED">
        <w:rPr>
          <w:color w:val="000000"/>
          <w:sz w:val="24"/>
          <w:szCs w:val="24"/>
        </w:rPr>
        <w:t>la  sottoscritto</w:t>
      </w:r>
      <w:proofErr w:type="gramEnd"/>
      <w:r w:rsidRPr="005A2AED">
        <w:rPr>
          <w:color w:val="000000"/>
          <w:sz w:val="24"/>
          <w:szCs w:val="24"/>
        </w:rPr>
        <w:t xml:space="preserve">/a ………………………………………………………., </w:t>
      </w:r>
    </w:p>
    <w:p w14:paraId="6C52A1CB" w14:textId="77777777" w:rsidR="005A2AED" w:rsidRPr="005A2AED" w:rsidRDefault="005A2AED" w:rsidP="005A2AED">
      <w:pPr>
        <w:widowControl/>
        <w:tabs>
          <w:tab w:val="left" w:pos="851"/>
        </w:tabs>
        <w:autoSpaceDE w:val="0"/>
        <w:autoSpaceDN w:val="0"/>
        <w:spacing w:line="240" w:lineRule="auto"/>
        <w:textAlignment w:val="auto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nato/a……………………………………il……………………</w:t>
      </w:r>
      <w:proofErr w:type="gramStart"/>
      <w:r w:rsidRPr="005A2AED">
        <w:rPr>
          <w:color w:val="000000"/>
          <w:sz w:val="24"/>
          <w:szCs w:val="24"/>
        </w:rPr>
        <w:t>C.F</w:t>
      </w:r>
      <w:proofErr w:type="gramEnd"/>
      <w:r w:rsidRPr="005A2AED">
        <w:rPr>
          <w:color w:val="000000"/>
          <w:sz w:val="24"/>
          <w:szCs w:val="24"/>
        </w:rPr>
        <w:t>…………………………………</w:t>
      </w:r>
    </w:p>
    <w:p w14:paraId="3915DBFD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consapevole delle sanzioni penali richiamate dall’art.76 del D.P.R. 28.12.2000 n.445, in caso di dichiarazioni mendaci e di formazione o uso di atti falsi, sotto la propria responsabilità</w:t>
      </w:r>
    </w:p>
    <w:p w14:paraId="16A53A7A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center"/>
        <w:textAlignment w:val="auto"/>
        <w:rPr>
          <w:sz w:val="24"/>
          <w:szCs w:val="24"/>
        </w:rPr>
      </w:pPr>
    </w:p>
    <w:p w14:paraId="5BC10B52" w14:textId="77777777" w:rsidR="005A2AED" w:rsidRPr="005A2AED" w:rsidRDefault="005A2AED" w:rsidP="005A2AED">
      <w:pPr>
        <w:widowControl/>
        <w:autoSpaceDE w:val="0"/>
        <w:autoSpaceDN w:val="0"/>
        <w:spacing w:after="240" w:line="240" w:lineRule="auto"/>
        <w:jc w:val="center"/>
        <w:textAlignment w:val="auto"/>
        <w:rPr>
          <w:b/>
          <w:sz w:val="24"/>
          <w:szCs w:val="24"/>
        </w:rPr>
      </w:pPr>
      <w:r w:rsidRPr="005A2AED">
        <w:rPr>
          <w:b/>
          <w:sz w:val="24"/>
          <w:szCs w:val="24"/>
        </w:rPr>
        <w:t>DICHIARA</w:t>
      </w:r>
    </w:p>
    <w:p w14:paraId="17DC410D" w14:textId="77777777" w:rsidR="005A2AED" w:rsidRPr="005A2AED" w:rsidRDefault="005A2AED" w:rsidP="00BD459D">
      <w:pPr>
        <w:widowControl/>
        <w:numPr>
          <w:ilvl w:val="0"/>
          <w:numId w:val="34"/>
        </w:numPr>
        <w:autoSpaceDE w:val="0"/>
        <w:autoSpaceDN w:val="0"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di avere preso visione del bando di reclutamento in ogni sua parte</w:t>
      </w:r>
    </w:p>
    <w:p w14:paraId="77B857A7" w14:textId="2390524D" w:rsidR="005A2AED" w:rsidRPr="005A2AED" w:rsidRDefault="005A2AED" w:rsidP="00BD459D">
      <w:pPr>
        <w:widowControl/>
        <w:numPr>
          <w:ilvl w:val="0"/>
          <w:numId w:val="34"/>
        </w:numPr>
        <w:adjustRightInd/>
        <w:spacing w:line="240" w:lineRule="auto"/>
        <w:ind w:left="284" w:hanging="284"/>
        <w:jc w:val="left"/>
        <w:textAlignment w:val="auto"/>
        <w:rPr>
          <w:b/>
          <w:i/>
          <w:sz w:val="24"/>
          <w:szCs w:val="22"/>
        </w:rPr>
      </w:pPr>
      <w:r w:rsidRPr="005A2AED">
        <w:rPr>
          <w:sz w:val="24"/>
          <w:szCs w:val="24"/>
        </w:rPr>
        <w:t xml:space="preserve">di partecipare alla selezione per la figura di </w:t>
      </w:r>
      <w:r>
        <w:rPr>
          <w:sz w:val="24"/>
          <w:szCs w:val="24"/>
        </w:rPr>
        <w:t>Componente il Gruppo di Progetto;</w:t>
      </w:r>
    </w:p>
    <w:p w14:paraId="760789E4" w14:textId="5529CA1D" w:rsidR="005A2AED" w:rsidRPr="005A2AED" w:rsidRDefault="005A2AED" w:rsidP="00BD459D">
      <w:pPr>
        <w:widowControl/>
        <w:numPr>
          <w:ilvl w:val="0"/>
          <w:numId w:val="34"/>
        </w:numPr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 xml:space="preserve">di essere in possesso dei </w:t>
      </w:r>
      <w:r>
        <w:rPr>
          <w:sz w:val="24"/>
          <w:szCs w:val="24"/>
        </w:rPr>
        <w:t xml:space="preserve">requisiti di ammissione e dei </w:t>
      </w:r>
      <w:r w:rsidRPr="005A2AED">
        <w:rPr>
          <w:sz w:val="24"/>
          <w:szCs w:val="24"/>
        </w:rPr>
        <w:t xml:space="preserve">titoli culturali e professionali dichiarati per </w:t>
      </w:r>
      <w:r w:rsidR="00BD459D">
        <w:rPr>
          <w:sz w:val="24"/>
          <w:szCs w:val="24"/>
        </w:rPr>
        <w:t>l’incarico</w:t>
      </w:r>
      <w:r w:rsidRPr="005A2AED">
        <w:rPr>
          <w:sz w:val="24"/>
          <w:szCs w:val="24"/>
        </w:rPr>
        <w:t xml:space="preserve"> per cui si effettua la candidatura.</w:t>
      </w:r>
    </w:p>
    <w:p w14:paraId="1A41E325" w14:textId="77777777" w:rsidR="005A2AED" w:rsidRPr="005A2AED" w:rsidRDefault="005A2AED" w:rsidP="005A2AE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jc w:val="left"/>
        <w:textAlignment w:val="auto"/>
        <w:rPr>
          <w:color w:val="000000"/>
        </w:rPr>
      </w:pPr>
    </w:p>
    <w:p w14:paraId="6CB3CAE5" w14:textId="77777777" w:rsidR="005A2AED" w:rsidRPr="005A2AED" w:rsidRDefault="005A2AED" w:rsidP="005A2AE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76" w:lineRule="auto"/>
        <w:ind w:left="212" w:firstLine="360"/>
        <w:jc w:val="center"/>
        <w:textAlignment w:val="auto"/>
        <w:rPr>
          <w:b/>
          <w:color w:val="000000"/>
          <w:sz w:val="22"/>
          <w:szCs w:val="24"/>
        </w:rPr>
      </w:pPr>
    </w:p>
    <w:p w14:paraId="487BA5D5" w14:textId="10CF5C31" w:rsidR="005A2AED" w:rsidRPr="005A2AED" w:rsidRDefault="005A2AED" w:rsidP="005A2AE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76" w:lineRule="auto"/>
        <w:ind w:left="212" w:firstLine="360"/>
        <w:jc w:val="center"/>
        <w:textAlignment w:val="auto"/>
        <w:rPr>
          <w:b/>
          <w:color w:val="000000"/>
          <w:sz w:val="22"/>
          <w:szCs w:val="24"/>
        </w:rPr>
      </w:pPr>
      <w:r w:rsidRPr="005A2AED">
        <w:rPr>
          <w:b/>
          <w:color w:val="000000"/>
          <w:sz w:val="22"/>
          <w:szCs w:val="24"/>
        </w:rPr>
        <w:t>REQUISITI DI AMMISSIONE E GRIGLIA DI VALUTAZIONE</w:t>
      </w:r>
    </w:p>
    <w:tbl>
      <w:tblPr>
        <w:tblStyle w:val="TableGrid"/>
        <w:tblW w:w="9523" w:type="dxa"/>
        <w:tblInd w:w="120" w:type="dxa"/>
        <w:tblCellMar>
          <w:top w:w="7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8239"/>
        <w:gridCol w:w="1284"/>
      </w:tblGrid>
      <w:tr w:rsidR="00E76275" w14:paraId="30C94B36" w14:textId="57CC7481" w:rsidTr="00E76275">
        <w:trPr>
          <w:trHeight w:val="838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5F8B6503" w14:textId="77777777" w:rsidR="00E76275" w:rsidRPr="00B64C08" w:rsidRDefault="00E76275" w:rsidP="008343A9">
            <w:pPr>
              <w:spacing w:line="259" w:lineRule="auto"/>
              <w:ind w:left="1" w:right="4"/>
              <w:jc w:val="center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  <w:b/>
              </w:rPr>
              <w:t xml:space="preserve">REQUISITI DI AMMISSIONE </w:t>
            </w:r>
          </w:p>
          <w:p w14:paraId="01AEFA69" w14:textId="77777777" w:rsidR="00E76275" w:rsidRPr="00B64C08" w:rsidRDefault="00E76275" w:rsidP="005A2AED">
            <w:pPr>
              <w:spacing w:line="259" w:lineRule="auto"/>
              <w:ind w:left="-98" w:right="4"/>
              <w:jc w:val="center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  <w:b/>
              </w:rPr>
              <w:t xml:space="preserve">Per accedere alla procedura di selezione è necessario il possesso di almeno uno dei seguenti requisiti che il candidato dovrà documentare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F8F9" w14:textId="1DA088A1" w:rsidR="00E76275" w:rsidRDefault="00E76275" w:rsidP="008343A9">
            <w:pPr>
              <w:spacing w:line="259" w:lineRule="auto"/>
              <w:ind w:left="1" w:right="4"/>
              <w:jc w:val="center"/>
              <w:rPr>
                <w:b/>
              </w:rPr>
            </w:pPr>
            <w:r>
              <w:rPr>
                <w:b/>
              </w:rPr>
              <w:t>In possesso</w:t>
            </w:r>
          </w:p>
        </w:tc>
      </w:tr>
      <w:tr w:rsidR="00E76275" w14:paraId="6D217EB8" w14:textId="27EF3458" w:rsidTr="00E76275">
        <w:trPr>
          <w:trHeight w:val="559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1E2" w14:textId="77777777" w:rsidR="00E76275" w:rsidRPr="00B64C08" w:rsidRDefault="00E76275" w:rsidP="008343A9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</w:rPr>
              <w:t xml:space="preserve">A. partecipazione attiva all’organizzazione scolastica in ruoli coerenti con l’incarico da ricoprire (Team Digitale; FFSS PTOF; Collaboratori del DS; Responsabili di plesso; Referenze inerenti; coordinamento di </w:t>
            </w:r>
            <w:proofErr w:type="spellStart"/>
            <w:r w:rsidRPr="00B64C08">
              <w:rPr>
                <w:rFonts w:ascii="Times New Roman" w:hAnsi="Times New Roman" w:cs="Times New Roman"/>
              </w:rPr>
              <w:t>Interclassi</w:t>
            </w:r>
            <w:proofErr w:type="spellEnd"/>
            <w:r w:rsidRPr="00B64C08">
              <w:rPr>
                <w:rFonts w:ascii="Times New Roman" w:hAnsi="Times New Roman" w:cs="Times New Roman"/>
              </w:rPr>
              <w:t xml:space="preserve">/Intersezioni)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0934" w14:textId="77777777" w:rsidR="00E76275" w:rsidRDefault="00E76275" w:rsidP="008343A9">
            <w:pPr>
              <w:spacing w:line="259" w:lineRule="auto"/>
              <w:ind w:right="4"/>
              <w:jc w:val="left"/>
            </w:pPr>
          </w:p>
        </w:tc>
      </w:tr>
      <w:tr w:rsidR="00E76275" w14:paraId="6846863F" w14:textId="2A4E3247" w:rsidTr="00E76275">
        <w:trPr>
          <w:trHeight w:val="835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4DF5" w14:textId="77777777" w:rsidR="00E76275" w:rsidRPr="00B64C08" w:rsidRDefault="00E76275" w:rsidP="008343A9">
            <w:pPr>
              <w:spacing w:line="259" w:lineRule="auto"/>
              <w:ind w:right="4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</w:rPr>
              <w:t xml:space="preserve">B.  Possesso di competenze e esperienze in attività di progettazione, realizzazione, monitoraggio, valutazione, rendicontazione e controlli di progetti nazionali ed europei (progetti STEM, formazione inerente la transizione digitale, aree di competenza </w:t>
            </w:r>
            <w:proofErr w:type="spellStart"/>
            <w:r w:rsidRPr="00B64C08">
              <w:rPr>
                <w:rFonts w:ascii="Times New Roman" w:hAnsi="Times New Roman" w:cs="Times New Roman"/>
              </w:rPr>
              <w:t>DigComEdu</w:t>
            </w:r>
            <w:proofErr w:type="spellEnd"/>
            <w:r w:rsidRPr="00B64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4C08">
              <w:rPr>
                <w:rFonts w:ascii="Times New Roman" w:hAnsi="Times New Roman" w:cs="Times New Roman"/>
              </w:rPr>
              <w:t>ecc</w:t>
            </w:r>
            <w:proofErr w:type="spellEnd"/>
            <w:r w:rsidRPr="00B64C08">
              <w:rPr>
                <w:rFonts w:ascii="Times New Roman" w:hAnsi="Times New Roman" w:cs="Times New Roman"/>
              </w:rPr>
              <w:t xml:space="preserve"> ;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D91F" w14:textId="77777777" w:rsidR="00E76275" w:rsidRDefault="00E76275" w:rsidP="008343A9">
            <w:pPr>
              <w:spacing w:line="259" w:lineRule="auto"/>
              <w:ind w:right="4"/>
            </w:pPr>
          </w:p>
        </w:tc>
      </w:tr>
      <w:tr w:rsidR="00E76275" w14:paraId="2BEF64B8" w14:textId="276A4E77" w:rsidTr="00E76275">
        <w:trPr>
          <w:trHeight w:val="557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FB58" w14:textId="77777777" w:rsidR="00E76275" w:rsidRPr="00B64C08" w:rsidRDefault="00E76275" w:rsidP="008343A9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</w:rPr>
              <w:t xml:space="preserve">C. possesso di comprovate competenze tecnico/informatiche, tramite titoli e esperienze nel settore dell’innovazione didattica e digitale (PNSD, fondi ex L.440, ecc.)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9214" w14:textId="77777777" w:rsidR="00E76275" w:rsidRDefault="00E76275" w:rsidP="008343A9">
            <w:pPr>
              <w:spacing w:line="259" w:lineRule="auto"/>
              <w:ind w:right="4"/>
              <w:jc w:val="left"/>
            </w:pPr>
          </w:p>
        </w:tc>
      </w:tr>
      <w:tr w:rsidR="00E76275" w14:paraId="4C3B3E33" w14:textId="241FBBFB" w:rsidTr="00E76275">
        <w:trPr>
          <w:trHeight w:val="565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A32A" w14:textId="77777777" w:rsidR="00E76275" w:rsidRPr="00B64C08" w:rsidRDefault="00E76275" w:rsidP="008343A9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</w:rPr>
              <w:t xml:space="preserve">D. Possesso di competenze documentate e di esperienze di progettazione e realizzazione di attività per lo sviluppo di competenze digitali  e informatiche di docenti e studenti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9EF" w14:textId="77777777" w:rsidR="00E76275" w:rsidRDefault="00E76275" w:rsidP="008343A9">
            <w:pPr>
              <w:spacing w:line="259" w:lineRule="auto"/>
              <w:ind w:right="4"/>
              <w:jc w:val="left"/>
            </w:pPr>
          </w:p>
        </w:tc>
      </w:tr>
      <w:tr w:rsidR="00E76275" w14:paraId="57564721" w14:textId="44E6E299" w:rsidTr="00E76275">
        <w:trPr>
          <w:trHeight w:val="564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105C" w14:textId="77777777" w:rsidR="00E76275" w:rsidRPr="00B64C08" w:rsidRDefault="00E76275" w:rsidP="008343A9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</w:rPr>
              <w:t xml:space="preserve">E. Possesso di competenze documentate e di esperienze di progettazione di ambienti digitali e/o di design di ambienti di apprendimento innovativi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D5D6" w14:textId="77777777" w:rsidR="00E76275" w:rsidRDefault="00E76275" w:rsidP="008343A9">
            <w:pPr>
              <w:spacing w:line="259" w:lineRule="auto"/>
              <w:ind w:right="4"/>
              <w:jc w:val="left"/>
            </w:pPr>
          </w:p>
        </w:tc>
      </w:tr>
      <w:tr w:rsidR="00E76275" w14:paraId="51C8E1E1" w14:textId="59BD71AA" w:rsidTr="00E76275">
        <w:trPr>
          <w:trHeight w:val="564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8F30" w14:textId="77777777" w:rsidR="00E76275" w:rsidRPr="00B64C08" w:rsidRDefault="00E76275" w:rsidP="008343A9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</w:rPr>
            </w:pPr>
            <w:r w:rsidRPr="00B64C08">
              <w:rPr>
                <w:rFonts w:ascii="Times New Roman" w:hAnsi="Times New Roman" w:cs="Times New Roman"/>
              </w:rPr>
              <w:t xml:space="preserve">F. competenza e esperienza nell’uso delle piattaforme informatiche connesse all’attuazione e alla gestione dell’intervento autorizzato (MEPA, ANAC, SIDI, GPU, ecc.).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538" w14:textId="77777777" w:rsidR="00E76275" w:rsidRDefault="00E76275" w:rsidP="008343A9">
            <w:pPr>
              <w:spacing w:line="259" w:lineRule="auto"/>
              <w:ind w:right="4"/>
              <w:jc w:val="left"/>
            </w:pPr>
          </w:p>
        </w:tc>
      </w:tr>
    </w:tbl>
    <w:p w14:paraId="0937C61C" w14:textId="0DE1580D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1"/>
        <w:tblW w:w="9398" w:type="dxa"/>
        <w:tblInd w:w="120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298"/>
        <w:gridCol w:w="3031"/>
        <w:gridCol w:w="1654"/>
        <w:gridCol w:w="1245"/>
        <w:gridCol w:w="1585"/>
        <w:gridCol w:w="1585"/>
      </w:tblGrid>
      <w:tr w:rsidR="00E76275" w:rsidRPr="00E76275" w14:paraId="49A5F45A" w14:textId="7A327332" w:rsidTr="00E76275">
        <w:trPr>
          <w:trHeight w:val="56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7CC" w14:textId="77777777" w:rsid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0188" w14:textId="77777777" w:rsidR="00E76275" w:rsidRPr="00E76275" w:rsidRDefault="00E76275" w:rsidP="00E7627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b/>
                <w:color w:val="000000"/>
                <w:sz w:val="20"/>
              </w:rPr>
              <w:t xml:space="preserve">TABELLA DI VALUTAZIONE </w:t>
            </w:r>
          </w:p>
          <w:p w14:paraId="2006BF83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2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b/>
                <w:color w:val="000000"/>
                <w:sz w:val="20"/>
              </w:rPr>
              <w:t xml:space="preserve">TITOLI ed </w:t>
            </w:r>
          </w:p>
          <w:p w14:paraId="6A6E01D1" w14:textId="3DEDB6DE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color w:val="000000"/>
              </w:rPr>
            </w:pPr>
            <w:r w:rsidRPr="00E76275">
              <w:rPr>
                <w:rFonts w:ascii="Times New Roman" w:hAnsi="Times New Roman"/>
                <w:b/>
                <w:color w:val="000000"/>
                <w:sz w:val="20"/>
              </w:rPr>
              <w:t>ESPERIENZE/ATTIVITÀ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E6C" w14:textId="514F8B05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color w:val="000000"/>
              </w:rPr>
            </w:pPr>
            <w:r w:rsidRPr="00E76275">
              <w:rPr>
                <w:rFonts w:ascii="Times New Roman" w:hAnsi="Times New Roman"/>
                <w:b/>
                <w:color w:val="000000"/>
                <w:sz w:val="20"/>
              </w:rPr>
              <w:t xml:space="preserve">PUNTEGGIO MAX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5381" w14:textId="0BA1B8B1" w:rsidR="00E76275" w:rsidRPr="00E76275" w:rsidRDefault="00E76275" w:rsidP="00E7627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  <w:r w:rsidRPr="00E76275">
              <w:rPr>
                <w:rFonts w:ascii="Times New Roman" w:hAnsi="Times New Roman"/>
                <w:b/>
                <w:color w:val="000000"/>
                <w:sz w:val="20"/>
              </w:rPr>
              <w:t>PUNTEGGIO PER TITOLO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D2B" w14:textId="6DBC4CB4" w:rsidR="00E76275" w:rsidRPr="00E76275" w:rsidRDefault="00E76275" w:rsidP="00E76275">
            <w:pPr>
              <w:pStyle w:val="Comma"/>
              <w:numPr>
                <w:ilvl w:val="0"/>
                <w:numId w:val="0"/>
              </w:numPr>
              <w:ind w:left="162"/>
              <w:jc w:val="left"/>
              <w:rPr>
                <w:rFonts w:ascii="Times New Roman" w:hAnsi="Times New Roman" w:cs="Times New Roman"/>
                <w:b/>
              </w:rPr>
            </w:pPr>
            <w:r w:rsidRPr="00E76275">
              <w:rPr>
                <w:rFonts w:ascii="Times New Roman" w:hAnsi="Times New Roman" w:cs="Times New Roman"/>
                <w:b/>
                <w:sz w:val="20"/>
              </w:rPr>
              <w:t>A CURA DEL CANDIDATO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2D9C" w14:textId="42BE16A8" w:rsidR="00E76275" w:rsidRPr="00E76275" w:rsidRDefault="00E76275" w:rsidP="00E76275">
            <w:pPr>
              <w:pStyle w:val="Comma"/>
              <w:numPr>
                <w:ilvl w:val="0"/>
                <w:numId w:val="0"/>
              </w:numPr>
              <w:ind w:left="162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 cura della commissione</w:t>
            </w:r>
          </w:p>
        </w:tc>
      </w:tr>
      <w:tr w:rsidR="00E76275" w:rsidRPr="00E76275" w14:paraId="7239C095" w14:textId="7634C1F7" w:rsidTr="00E76275">
        <w:trPr>
          <w:trHeight w:val="56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8414" w14:textId="797602DF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3B1F" w14:textId="721B2DDE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Laurea (vecchio ordinamento o specialistica)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D1DA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Si valuta un solo titolo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7DDF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Punti 5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1FA" w14:textId="7019CA1A" w:rsidR="00E76275" w:rsidRPr="00E76275" w:rsidRDefault="00E76275" w:rsidP="00E76275">
            <w:pPr>
              <w:pStyle w:val="Comma"/>
              <w:numPr>
                <w:ilvl w:val="0"/>
                <w:numId w:val="0"/>
              </w:numPr>
              <w:ind w:left="284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A27" w14:textId="77777777" w:rsidR="00E76275" w:rsidRPr="00E76275" w:rsidRDefault="00E76275" w:rsidP="00E76275">
            <w:pPr>
              <w:pStyle w:val="Comma"/>
              <w:numPr>
                <w:ilvl w:val="0"/>
                <w:numId w:val="0"/>
              </w:numPr>
              <w:ind w:left="284"/>
            </w:pPr>
          </w:p>
        </w:tc>
      </w:tr>
      <w:tr w:rsidR="00E76275" w:rsidRPr="00E76275" w14:paraId="19430005" w14:textId="264C69E3" w:rsidTr="00E76275">
        <w:trPr>
          <w:trHeight w:val="53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0485" w14:textId="7B234E66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59D" w14:textId="0FC6B26F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Master II livello o Corso di Perfezionamento di 1500 ore 60 </w:t>
            </w:r>
            <w:proofErr w:type="spellStart"/>
            <w:r w:rsidRPr="00E76275">
              <w:rPr>
                <w:rFonts w:ascii="Times New Roman" w:hAnsi="Times New Roman"/>
                <w:color w:val="000000"/>
              </w:rPr>
              <w:t>cfu</w:t>
            </w:r>
            <w:proofErr w:type="spellEnd"/>
            <w:r w:rsidRPr="00E7627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47A6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Si valuta un solo titolo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D50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Punti 3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6166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 w:hanging="1697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FCA2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 w:hanging="1697"/>
              <w:jc w:val="center"/>
              <w:textAlignment w:val="auto"/>
              <w:rPr>
                <w:color w:val="000000"/>
              </w:rPr>
            </w:pPr>
          </w:p>
        </w:tc>
      </w:tr>
      <w:tr w:rsidR="00E76275" w:rsidRPr="00E76275" w14:paraId="56A7E10F" w14:textId="4196C485" w:rsidTr="00E76275">
        <w:trPr>
          <w:trHeight w:val="427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6DCCF2" w14:textId="6BB5F4DD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647E02" w14:textId="32924500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Master I livello, 24 </w:t>
            </w:r>
            <w:proofErr w:type="spellStart"/>
            <w:r w:rsidRPr="00E76275">
              <w:rPr>
                <w:rFonts w:ascii="Times New Roman" w:hAnsi="Times New Roman"/>
                <w:color w:val="000000"/>
              </w:rPr>
              <w:t>cfu</w:t>
            </w:r>
            <w:proofErr w:type="spellEnd"/>
            <w:r w:rsidRPr="00E7627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42E36D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Si valuta un solo titolo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B981F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Punti 2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018BC7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 w:hanging="1697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DEAD9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 w:hanging="1697"/>
              <w:jc w:val="center"/>
              <w:textAlignment w:val="auto"/>
              <w:rPr>
                <w:color w:val="000000"/>
              </w:rPr>
            </w:pPr>
          </w:p>
        </w:tc>
      </w:tr>
      <w:tr w:rsidR="00E76275" w:rsidRPr="00E76275" w14:paraId="3D4FBB44" w14:textId="5B275A13" w:rsidTr="00E76275">
        <w:trPr>
          <w:trHeight w:val="430"/>
        </w:trPr>
        <w:tc>
          <w:tcPr>
            <w:tcW w:w="2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A050" w14:textId="4BE97698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E9C6" w14:textId="7F5C1F60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Certificazioni informatiche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04EF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Si valuta un solo titolo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A8C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Punti 1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B97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 w:hanging="1697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38A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8" w:right="4" w:hanging="1697"/>
              <w:jc w:val="center"/>
              <w:textAlignment w:val="auto"/>
              <w:rPr>
                <w:color w:val="000000"/>
              </w:rPr>
            </w:pPr>
          </w:p>
        </w:tc>
      </w:tr>
      <w:tr w:rsidR="00E76275" w:rsidRPr="00E76275" w14:paraId="7D850ED9" w14:textId="0E3E098C" w:rsidTr="00E76275">
        <w:trPr>
          <w:trHeight w:val="139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CBC" w14:textId="521AE0DD" w:rsidR="00E76275" w:rsidRPr="00E76275" w:rsidRDefault="00E76275" w:rsidP="00E76275">
            <w:pPr>
              <w:widowControl/>
              <w:adjustRightInd/>
              <w:spacing w:after="20" w:line="240" w:lineRule="auto"/>
              <w:ind w:left="108" w:right="4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F2A" w14:textId="270EC90C" w:rsidR="00E76275" w:rsidRPr="00E76275" w:rsidRDefault="00E76275" w:rsidP="00E76275">
            <w:pPr>
              <w:widowControl/>
              <w:adjustRightInd/>
              <w:spacing w:after="20"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Incarichi organizzativi ricoperti negli ultimi 3 anni afferenti l’area </w:t>
            </w:r>
          </w:p>
          <w:p w14:paraId="647CB177" w14:textId="77777777" w:rsidR="00E76275" w:rsidRPr="00E76275" w:rsidRDefault="00E76275" w:rsidP="00E7627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digitale  </w:t>
            </w:r>
            <w:r w:rsidRPr="00E76275">
              <w:rPr>
                <w:rFonts w:ascii="Times New Roman" w:hAnsi="Times New Roman"/>
                <w:color w:val="000000"/>
                <w:sz w:val="20"/>
              </w:rPr>
              <w:t xml:space="preserve">(animatore digitale, team digitale, commissioni di concorso, acquisti e collaudo attrezzature digitali, esperto informatico, ecc.)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1FD0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Si valutano fino a 3 incarichi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287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7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Punto 1 x incarico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23FB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7" w:right="4" w:hanging="1697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ED1D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7" w:right="4" w:hanging="1697"/>
              <w:jc w:val="center"/>
              <w:textAlignment w:val="auto"/>
              <w:rPr>
                <w:color w:val="000000"/>
              </w:rPr>
            </w:pPr>
          </w:p>
        </w:tc>
      </w:tr>
      <w:tr w:rsidR="00E76275" w:rsidRPr="00E76275" w14:paraId="09379985" w14:textId="279566A6" w:rsidTr="00E76275">
        <w:trPr>
          <w:trHeight w:val="1299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CA18" w14:textId="751EC95D" w:rsidR="00E76275" w:rsidRPr="00E76275" w:rsidRDefault="00E76275" w:rsidP="00E7627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A8AB" w14:textId="25E0CE29" w:rsidR="00E76275" w:rsidRPr="00E76275" w:rsidRDefault="00E76275" w:rsidP="00E7627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 Esperienze e attività svolte nella    scuola di servizio negli ultimi 3 anni in riferimento allo sviluppo  delle competenze digitali di docenti  e studenti (</w:t>
            </w:r>
            <w:r w:rsidRPr="00E76275">
              <w:rPr>
                <w:rFonts w:ascii="Times New Roman" w:hAnsi="Times New Roman"/>
                <w:color w:val="000000"/>
                <w:sz w:val="20"/>
              </w:rPr>
              <w:t>documentate con progetti autocertificati</w:t>
            </w:r>
            <w:r w:rsidRPr="00E7627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A27A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Si valutano fino a 4 incarichi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3FD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Punto 1 x incarico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B11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4" w:right="4" w:hanging="1697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C48D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4" w:right="4" w:hanging="1697"/>
              <w:jc w:val="center"/>
              <w:textAlignment w:val="auto"/>
              <w:rPr>
                <w:color w:val="000000"/>
              </w:rPr>
            </w:pPr>
          </w:p>
        </w:tc>
      </w:tr>
      <w:tr w:rsidR="00E76275" w:rsidRPr="00E76275" w14:paraId="6E1A1178" w14:textId="0B740B53" w:rsidTr="00E76275">
        <w:trPr>
          <w:trHeight w:val="141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A402" w14:textId="5F6B2D02" w:rsidR="00E76275" w:rsidRPr="00E76275" w:rsidRDefault="00E76275" w:rsidP="00E76275">
            <w:pPr>
              <w:widowControl/>
              <w:adjustRightInd/>
              <w:spacing w:after="11" w:line="240" w:lineRule="auto"/>
              <w:ind w:right="4"/>
              <w:jc w:val="left"/>
              <w:textAlignment w:val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G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372B" w14:textId="28C2D456" w:rsidR="00E76275" w:rsidRPr="00E76275" w:rsidRDefault="00E76275" w:rsidP="00E76275">
            <w:pPr>
              <w:widowControl/>
              <w:adjustRightInd/>
              <w:spacing w:after="11"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E76275">
              <w:rPr>
                <w:rFonts w:eastAsia="Calibri" w:cs="Calibri"/>
                <w:color w:val="000000"/>
              </w:rPr>
              <w:t xml:space="preserve"> </w:t>
            </w:r>
            <w:r w:rsidRPr="00E76275">
              <w:rPr>
                <w:rFonts w:ascii="Times New Roman" w:hAnsi="Times New Roman"/>
                <w:color w:val="000000"/>
              </w:rPr>
              <w:t xml:space="preserve">Esperienze di progettazione e/o di gestione di iniziative finanziate con fondi nazionali o europei </w:t>
            </w:r>
            <w:r w:rsidRPr="00E76275">
              <w:rPr>
                <w:rFonts w:ascii="Times New Roman" w:hAnsi="Times New Roman"/>
                <w:color w:val="000000"/>
                <w:sz w:val="20"/>
              </w:rPr>
              <w:t xml:space="preserve">(progetti STEM, formazione inerente la transizione digitale, aree di competenza </w:t>
            </w:r>
            <w:proofErr w:type="spellStart"/>
            <w:r w:rsidRPr="00E76275">
              <w:rPr>
                <w:rFonts w:ascii="Times New Roman" w:hAnsi="Times New Roman"/>
                <w:color w:val="000000"/>
                <w:sz w:val="20"/>
              </w:rPr>
              <w:t>DigComEdu</w:t>
            </w:r>
            <w:proofErr w:type="spellEnd"/>
            <w:r w:rsidRPr="00E76275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  <w:p w14:paraId="3D963AC6" w14:textId="77777777" w:rsidR="00E76275" w:rsidRPr="00E76275" w:rsidRDefault="00E76275" w:rsidP="00E76275">
            <w:pPr>
              <w:widowControl/>
              <w:adjustRightInd/>
              <w:spacing w:line="240" w:lineRule="auto"/>
              <w:ind w:left="5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2B7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FF87694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Si valutano fino a 3 attività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C47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6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Punto 1 x attività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1843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6" w:right="4" w:hanging="1697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282B" w14:textId="77777777" w:rsidR="00E76275" w:rsidRPr="00E76275" w:rsidRDefault="00E76275" w:rsidP="00E76275">
            <w:pPr>
              <w:widowControl/>
              <w:adjustRightInd/>
              <w:spacing w:line="259" w:lineRule="auto"/>
              <w:ind w:left="6" w:right="4" w:hanging="1697"/>
              <w:jc w:val="center"/>
              <w:textAlignment w:val="auto"/>
              <w:rPr>
                <w:color w:val="000000"/>
              </w:rPr>
            </w:pPr>
          </w:p>
        </w:tc>
      </w:tr>
      <w:tr w:rsidR="00E76275" w:rsidRPr="00E76275" w14:paraId="41FA4FE7" w14:textId="0E890298" w:rsidTr="00E76275">
        <w:trPr>
          <w:trHeight w:val="77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29C9" w14:textId="70234946" w:rsidR="00E76275" w:rsidRPr="00E76275" w:rsidRDefault="00E76275" w:rsidP="00E7627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12D7" w14:textId="4498C67B" w:rsidR="00E76275" w:rsidRPr="00E76275" w:rsidRDefault="00E76275" w:rsidP="00E7627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Partecipazione al Gruppo di Progetto PNRR </w:t>
            </w:r>
            <w:r w:rsidRPr="00E76275">
              <w:rPr>
                <w:rFonts w:ascii="Times New Roman" w:hAnsi="Times New Roman"/>
                <w:color w:val="000000"/>
                <w:sz w:val="20"/>
              </w:rPr>
              <w:t xml:space="preserve">di cui alla nomina prot. 8454 del 9/11/2022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B1D2" w14:textId="77777777" w:rsidR="00E76275" w:rsidRPr="00E76275" w:rsidRDefault="00E76275" w:rsidP="00E76275">
            <w:pPr>
              <w:widowControl/>
              <w:adjustRightInd/>
              <w:spacing w:line="259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EE6" w14:textId="77777777" w:rsidR="00E76275" w:rsidRPr="00E76275" w:rsidRDefault="00E76275" w:rsidP="00E7627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76275">
              <w:rPr>
                <w:rFonts w:ascii="Times New Roman" w:hAnsi="Times New Roman"/>
                <w:color w:val="000000"/>
              </w:rPr>
              <w:t xml:space="preserve">Punti 4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4665" w14:textId="77777777" w:rsidR="00E76275" w:rsidRPr="00E76275" w:rsidRDefault="00E76275" w:rsidP="00E76275">
            <w:pPr>
              <w:widowControl/>
              <w:adjustRightInd/>
              <w:spacing w:line="259" w:lineRule="auto"/>
              <w:ind w:right="4" w:hanging="1697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632" w14:textId="77777777" w:rsidR="00E76275" w:rsidRPr="00E76275" w:rsidRDefault="00E76275" w:rsidP="00E76275">
            <w:pPr>
              <w:widowControl/>
              <w:adjustRightInd/>
              <w:spacing w:line="259" w:lineRule="auto"/>
              <w:ind w:right="4" w:hanging="1697"/>
              <w:jc w:val="center"/>
              <w:textAlignment w:val="auto"/>
              <w:rPr>
                <w:color w:val="000000"/>
              </w:rPr>
            </w:pPr>
          </w:p>
        </w:tc>
      </w:tr>
    </w:tbl>
    <w:p w14:paraId="18FB90B7" w14:textId="17420609" w:rsidR="00E76275" w:rsidRDefault="00E76275" w:rsidP="00B70A12">
      <w:pPr>
        <w:rPr>
          <w:rFonts w:asciiTheme="minorHAnsi" w:hAnsiTheme="minorHAnsi" w:cstheme="minorHAnsi"/>
          <w:sz w:val="22"/>
          <w:szCs w:val="22"/>
        </w:rPr>
      </w:pPr>
    </w:p>
    <w:p w14:paraId="5AEE3460" w14:textId="53E15281" w:rsidR="00B64C08" w:rsidRDefault="00B64C08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Afragola,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</w:p>
    <w:p w14:paraId="0626FCFA" w14:textId="77777777" w:rsidR="00B64C08" w:rsidRDefault="00B64C08" w:rsidP="00B70A12">
      <w:pPr>
        <w:rPr>
          <w:rFonts w:asciiTheme="minorHAnsi" w:hAnsiTheme="minorHAnsi" w:cstheme="minorHAnsi"/>
          <w:sz w:val="22"/>
          <w:szCs w:val="22"/>
        </w:rPr>
      </w:pPr>
    </w:p>
    <w:p w14:paraId="5220764A" w14:textId="4E6DE313" w:rsidR="00B64C08" w:rsidRPr="00B70A12" w:rsidRDefault="00B64C08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sectPr w:rsidR="00B64C08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7A4B" w14:textId="77777777" w:rsidR="00066A9E" w:rsidRDefault="00066A9E">
      <w:r>
        <w:separator/>
      </w:r>
    </w:p>
  </w:endnote>
  <w:endnote w:type="continuationSeparator" w:id="0">
    <w:p w14:paraId="48A17AB4" w14:textId="77777777" w:rsidR="00066A9E" w:rsidRDefault="00066A9E">
      <w:r>
        <w:continuationSeparator/>
      </w:r>
    </w:p>
  </w:endnote>
  <w:endnote w:type="continuationNotice" w:id="1">
    <w:p w14:paraId="248C47B0" w14:textId="77777777" w:rsidR="00066A9E" w:rsidRDefault="00066A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5542" w14:textId="3B035192" w:rsidR="005A2AED" w:rsidRDefault="005A2AED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D459D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BBFB" w14:textId="77777777" w:rsidR="00066A9E" w:rsidRDefault="00066A9E">
      <w:r>
        <w:separator/>
      </w:r>
    </w:p>
  </w:footnote>
  <w:footnote w:type="continuationSeparator" w:id="0">
    <w:p w14:paraId="4498828C" w14:textId="77777777" w:rsidR="00066A9E" w:rsidRDefault="00066A9E">
      <w:r>
        <w:continuationSeparator/>
      </w:r>
    </w:p>
  </w:footnote>
  <w:footnote w:type="continuationNotice" w:id="1">
    <w:p w14:paraId="6BB350F1" w14:textId="77777777" w:rsidR="00066A9E" w:rsidRDefault="00066A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BA5A" w14:textId="77777777" w:rsidR="005A2AED" w:rsidRPr="002E2536" w:rsidRDefault="005A2AED" w:rsidP="005A2AED">
    <w:pPr>
      <w:widowControl/>
      <w:adjustRightInd/>
      <w:spacing w:line="259" w:lineRule="auto"/>
      <w:ind w:right="4"/>
      <w:jc w:val="center"/>
      <w:textAlignment w:val="auto"/>
      <w:rPr>
        <w:rFonts w:eastAsia="Calibri"/>
        <w:color w:val="000000"/>
        <w:sz w:val="24"/>
        <w:szCs w:val="22"/>
      </w:rPr>
    </w:pPr>
    <w:r w:rsidRPr="002E2536">
      <w:rPr>
        <w:rFonts w:eastAsia="Calibri"/>
        <w:b/>
        <w:i/>
        <w:color w:val="000000"/>
        <w:sz w:val="24"/>
        <w:szCs w:val="22"/>
      </w:rPr>
      <w:t xml:space="preserve">Direzione Didattica 3 ° Circolo "Aldo Moro"  </w:t>
    </w:r>
  </w:p>
  <w:p w14:paraId="62F2B774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 xml:space="preserve">Via Ugo La Malfa - 80021 AFRAGOLA (NA)  </w:t>
    </w:r>
  </w:p>
  <w:p w14:paraId="1474D627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Tel./Fax 081.8603934</w:t>
    </w:r>
    <w:r w:rsidRPr="002E2536">
      <w:rPr>
        <w:b/>
        <w:i/>
        <w:color w:val="000000"/>
        <w:sz w:val="22"/>
        <w:szCs w:val="22"/>
      </w:rPr>
      <w:t xml:space="preserve">  </w:t>
    </w:r>
  </w:p>
  <w:p w14:paraId="6148570E" w14:textId="77777777" w:rsidR="005A2AED" w:rsidRPr="002E2536" w:rsidRDefault="005A2AED" w:rsidP="005A2AED">
    <w:pPr>
      <w:widowControl/>
      <w:adjustRightInd/>
      <w:spacing w:after="21" w:line="238" w:lineRule="auto"/>
      <w:ind w:right="4"/>
      <w:jc w:val="center"/>
      <w:textAlignment w:val="auto"/>
      <w:rPr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e-mail: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i/>
        <w:color w:val="0000FF"/>
        <w:sz w:val="22"/>
        <w:szCs w:val="22"/>
        <w:u w:val="single" w:color="0000FF"/>
      </w:rPr>
      <w:t>naee105003@istruzione.it</w:t>
    </w:r>
    <w:r w:rsidRPr="002E2536">
      <w:rPr>
        <w:i/>
        <w:color w:val="000000"/>
        <w:sz w:val="22"/>
        <w:szCs w:val="22"/>
      </w:rPr>
      <w:t xml:space="preserve"> - </w:t>
    </w:r>
    <w:r w:rsidRPr="002E2536">
      <w:rPr>
        <w:i/>
        <w:color w:val="0000FF"/>
        <w:sz w:val="22"/>
        <w:szCs w:val="22"/>
        <w:u w:val="single" w:color="0000FF"/>
      </w:rPr>
      <w:t>naee105003@pec.istruzione.it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color w:val="000000"/>
        <w:sz w:val="22"/>
        <w:szCs w:val="22"/>
      </w:rPr>
      <w:t xml:space="preserve">C.F.: 80103910636 - Codice Circolo: NAEE105003 </w:t>
    </w:r>
    <w:hyperlink r:id="rId1">
      <w:r w:rsidRPr="002E2536">
        <w:rPr>
          <w:color w:val="0000FF"/>
          <w:sz w:val="22"/>
          <w:szCs w:val="22"/>
          <w:u w:val="single" w:color="0000FF"/>
        </w:rPr>
        <w:t>www.aldomorocd.edu.it</w:t>
      </w:r>
    </w:hyperlink>
    <w:hyperlink r:id="rId2">
      <w:r w:rsidRPr="002E2536">
        <w:rPr>
          <w:color w:val="000000"/>
          <w:sz w:val="22"/>
          <w:szCs w:val="22"/>
        </w:rPr>
        <w:t xml:space="preserve"> 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536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E2536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3E58"/>
    <w:multiLevelType w:val="hybridMultilevel"/>
    <w:tmpl w:val="F95CC8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20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6"/>
  </w:num>
  <w:num w:numId="33">
    <w:abstractNumId w:val="7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A9E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536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AED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2F7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9FD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6B76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08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5C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59D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275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5A2A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762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2023-04-21T15:11:00Z</dcterms:created>
  <dcterms:modified xsi:type="dcterms:W3CDTF">2023-04-21T15:11:00Z</dcterms:modified>
</cp:coreProperties>
</file>